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auto"/>
        <w:spacing w:line="360" w:lineRule="auto"/>
        <w:jc w:val="center"/>
        <w:rPr>
          <w:rFonts w:ascii="Times New Roman" w:hAnsi="Times New Roman" w:eastAsia="宋体" w:cs="Times New Roman"/>
          <w:b/>
          <w:kern w:val="2"/>
          <w:sz w:val="32"/>
          <w:szCs w:val="2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kern w:val="2"/>
          <w:sz w:val="32"/>
          <w:szCs w:val="28"/>
        </w:rPr>
        <w:t>基金会信息公开审核表</w:t>
      </w:r>
    </w:p>
    <w:bookmarkEnd w:id="0"/>
    <w:tbl>
      <w:tblPr>
        <w:tblStyle w:val="4"/>
        <w:tblW w:w="8124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160"/>
        <w:gridCol w:w="1073"/>
        <w:gridCol w:w="770"/>
        <w:gridCol w:w="1066"/>
        <w:gridCol w:w="547"/>
        <w:gridCol w:w="353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信息公开申请人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ind w:left="235" w:hanging="235" w:hangingChars="98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申请日期</w:t>
            </w:r>
          </w:p>
        </w:tc>
        <w:tc>
          <w:tcPr>
            <w:tcW w:w="2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hd w:val="clear" w:color="auto" w:fill="auto"/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（目录）</w:t>
            </w:r>
          </w:p>
          <w:p>
            <w:pPr>
              <w:widowControl w:val="0"/>
              <w:shd w:val="clear" w:color="auto" w:fill="auto"/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申请公开内容</w:t>
            </w:r>
          </w:p>
        </w:tc>
        <w:tc>
          <w:tcPr>
            <w:tcW w:w="7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auto"/>
              <w:ind w:left="-64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4" w:hRule="atLeas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hd w:val="clear" w:color="auto" w:fill="auto"/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审核意见</w:t>
            </w:r>
          </w:p>
          <w:p>
            <w:pPr>
              <w:widowControl w:val="0"/>
              <w:shd w:val="clear" w:color="auto" w:fill="auto"/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秘书长</w:t>
            </w:r>
          </w:p>
        </w:tc>
        <w:tc>
          <w:tcPr>
            <w:tcW w:w="7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auto"/>
              <w:jc w:val="center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 xml:space="preserve">                              </w:t>
            </w: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 xml:space="preserve">                                签字：</w:t>
            </w:r>
          </w:p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 xml:space="preserve">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shd w:val="clear" w:color="auto" w:fill="auto"/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处理结果</w:t>
            </w:r>
          </w:p>
          <w:p>
            <w:pPr>
              <w:widowControl w:val="0"/>
              <w:shd w:val="clear" w:color="auto" w:fill="auto"/>
              <w:spacing w:line="320" w:lineRule="exact"/>
              <w:ind w:left="113" w:right="113"/>
              <w:jc w:val="center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信息管理人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信息发布时间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spacing w:line="360" w:lineRule="exact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信息发布方式及名称、栏目</w:t>
            </w:r>
          </w:p>
          <w:p>
            <w:pPr>
              <w:widowControl w:val="0"/>
              <w:shd w:val="clear" w:color="auto" w:fill="auto"/>
              <w:spacing w:line="360" w:lineRule="exact"/>
              <w:ind w:left="239" w:hanging="239" w:hangingChars="114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（如：基金会门户网</w:t>
            </w:r>
          </w:p>
          <w:p>
            <w:pPr>
              <w:widowControl w:val="0"/>
              <w:shd w:val="clear" w:color="auto" w:fill="auto"/>
              <w:spacing w:line="360" w:lineRule="exact"/>
              <w:rPr>
                <w:rFonts w:ascii="Times New Roman" w:hAnsi="Times New Roman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</w:rPr>
              <w:t>新闻栏）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其他说明事项</w:t>
            </w:r>
          </w:p>
        </w:tc>
        <w:tc>
          <w:tcPr>
            <w:tcW w:w="5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left"/>
              <w:rPr>
                <w:rFonts w:ascii="Times New Roman" w:hAnsi="Times New Roman" w:eastAsia="宋体" w:cs="Times New Roman"/>
                <w:kern w:val="2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b/>
                <w:kern w:val="2"/>
                <w:sz w:val="21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信息管理人签字：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ind w:left="86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jc w:val="left"/>
              <w:rPr>
                <w:rFonts w:ascii="Times New Roman" w:hAnsi="Times New Roman" w:eastAsia="宋体" w:cs="Times New Roman"/>
                <w:b/>
                <w:kern w:val="2"/>
                <w:sz w:val="21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Cs w:val="24"/>
              </w:rPr>
              <w:t>签字日期：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hd w:val="clear" w:color="auto" w:fill="auto"/>
              <w:rPr>
                <w:rFonts w:ascii="Times New Roman" w:hAnsi="Times New Roman" w:eastAsia="宋体" w:cs="Times New Roman"/>
                <w:b/>
                <w:kern w:val="2"/>
                <w:sz w:val="21"/>
                <w:szCs w:val="28"/>
              </w:rPr>
            </w:pPr>
          </w:p>
        </w:tc>
      </w:tr>
    </w:tbl>
    <w:p>
      <w:pPr>
        <w:widowControl w:val="0"/>
        <w:shd w:val="clear" w:color="auto" w:fill="auto"/>
        <w:spacing w:line="380" w:lineRule="exact"/>
        <w:rPr>
          <w:rFonts w:ascii="Times New Roman" w:hAnsi="Times New Roman" w:eastAsia="宋体" w:cs="Times New Roman"/>
          <w:b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注：</w:t>
      </w:r>
      <w:r>
        <w:rPr>
          <w:rFonts w:ascii="Times New Roman" w:hAnsi="Times New Roman" w:eastAsia="宋体" w:cs="Times New Roman"/>
          <w:b/>
          <w:kern w:val="2"/>
          <w:sz w:val="21"/>
          <w:szCs w:val="21"/>
        </w:rPr>
        <w:t xml:space="preserve">1.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此表须附信息公开资料，如不方便附后，表中列出目录，原件仍需审核。</w:t>
      </w:r>
    </w:p>
    <w:p>
      <w:pPr>
        <w:spacing w:line="380" w:lineRule="exact"/>
      </w:pP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　　</w:t>
      </w:r>
      <w:r>
        <w:rPr>
          <w:rFonts w:ascii="Times New Roman" w:hAnsi="Times New Roman" w:eastAsia="宋体" w:cs="Times New Roman"/>
          <w:b/>
          <w:kern w:val="2"/>
          <w:sz w:val="21"/>
          <w:szCs w:val="21"/>
        </w:rPr>
        <w:t xml:space="preserve">2. </w:t>
      </w:r>
      <w:r>
        <w:rPr>
          <w:rFonts w:hint="eastAsia" w:ascii="Times New Roman" w:hAnsi="Times New Roman" w:eastAsia="宋体" w:cs="Times New Roman"/>
          <w:b/>
          <w:kern w:val="2"/>
          <w:sz w:val="21"/>
          <w:szCs w:val="21"/>
        </w:rPr>
        <w:t>拟公开信息审核完毕，信息管理人整理发布完毕，即刻登记存档，年末纸质版统一交回办公室归档（电子版信息管理人保存备查）。</w:t>
      </w:r>
    </w:p>
    <w:sectPr>
      <w:footerReference r:id="rId3" w:type="default"/>
      <w:pgSz w:w="11900" w:h="16840"/>
      <w:pgMar w:top="1304" w:right="1797" w:bottom="1304" w:left="179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81830"/>
    <w:rsid w:val="63D818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hd w:val="clear" w:color="auto" w:fill="FFFFFF"/>
      <w:jc w:val="both"/>
    </w:pPr>
    <w:rPr>
      <w:rFonts w:ascii="微软雅黑" w:hAnsi="微软雅黑" w:eastAsia="仿宋" w:cstheme="minorBidi"/>
      <w:sz w:val="24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2018-11-13T07:14:00Z</dcterms:created>
  <dc:creator>玉凌梅</dc:creator>
  <cp:lastModifiedBy>玉凌梅</cp:lastModifiedBy>
  <dcterms:modified xsi:type="dcterms:W3CDTF">2018-11-13T07:15:42Z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